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7" w:rsidRPr="00F4470E" w:rsidRDefault="00395A27" w:rsidP="00395A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4470E">
        <w:rPr>
          <w:rFonts w:ascii="Times New Roman" w:hAnsi="Times New Roman" w:cs="Times New Roman"/>
          <w:b/>
          <w:bCs/>
          <w:sz w:val="24"/>
          <w:szCs w:val="24"/>
          <w:u w:val="single"/>
        </w:rPr>
        <w:t>MATLAB Quiz</w:t>
      </w:r>
    </w:p>
    <w:p w:rsidR="00395A27" w:rsidRPr="00F4470E" w:rsidRDefault="00395A27" w:rsidP="00395A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70E">
        <w:rPr>
          <w:rFonts w:ascii="Times New Roman" w:hAnsi="Times New Roman" w:cs="Times New Roman"/>
          <w:b/>
          <w:bCs/>
          <w:sz w:val="24"/>
          <w:szCs w:val="24"/>
          <w:u w:val="single"/>
        </w:rPr>
        <w:t>Spring 2015</w:t>
      </w:r>
    </w:p>
    <w:p w:rsidR="00395A27" w:rsidRDefault="00395A27" w:rsidP="00395A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7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Version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395A27" w:rsidRDefault="00395A27" w:rsidP="00395A27">
      <w:pPr>
        <w:rPr>
          <w:rFonts w:asciiTheme="majorBidi" w:hAnsiTheme="majorBidi" w:cstheme="majorBidi"/>
          <w:sz w:val="24"/>
          <w:szCs w:val="24"/>
          <w:u w:val="single"/>
        </w:rPr>
      </w:pPr>
      <w:r w:rsidRPr="0080358E">
        <w:rPr>
          <w:rFonts w:asciiTheme="majorBidi" w:hAnsiTheme="majorBidi" w:cstheme="majorBidi"/>
          <w:sz w:val="24"/>
          <w:szCs w:val="24"/>
          <w:u w:val="single"/>
        </w:rPr>
        <w:t>Exercise1:</w:t>
      </w: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 Given the arrays  {(x(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),y(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AD3CF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|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=1,2,…,n}, </w:t>
      </w:r>
      <m:oMath>
        <m:r>
          <w:rPr>
            <w:rFonts w:ascii="Cambria Math" w:hAnsi="Cambria Math" w:cstheme="majorBidi"/>
            <w:sz w:val="24"/>
            <w:szCs w:val="24"/>
          </w:rPr>
          <m:t>n≥2</m:t>
        </m:r>
      </m:oMath>
      <w:r>
        <w:rPr>
          <w:rFonts w:asciiTheme="majorBidi" w:hAnsiTheme="majorBidi" w:cstheme="majorBidi"/>
          <w:sz w:val="24"/>
          <w:szCs w:val="24"/>
        </w:rPr>
        <w:t xml:space="preserve"> with x(i+1)-x(i)=h, for all I,write </w:t>
      </w:r>
      <w:r>
        <w:rPr>
          <w:rFonts w:asciiTheme="majorBidi" w:eastAsiaTheme="minorEastAsia" w:hAnsiTheme="majorBidi" w:cstheme="majorBidi"/>
          <w:sz w:val="24"/>
          <w:szCs w:val="24"/>
        </w:rPr>
        <w:t>the  MATLAB function that computes:</w:t>
      </w:r>
    </w:p>
    <w:p w:rsidR="00395A27" w:rsidRDefault="00DF73E4" w:rsidP="00395A27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  T=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n-1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395A27">
        <w:rPr>
          <w:rFonts w:asciiTheme="majorBidi" w:eastAsiaTheme="minorEastAsia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27" w:rsidTr="006E584C">
        <w:tc>
          <w:tcPr>
            <w:tcW w:w="9576" w:type="dxa"/>
          </w:tcPr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SumTrap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Inputs: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: 2 vectors of the same length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Output: The above value T given by (1)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h=x(2)-x(1);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n=length(y);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T=y(1);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=2:n-1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T=T+2*y(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T+y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(n);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T=T*0.5*h;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Find T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395A27" w:rsidRDefault="00395A27" w:rsidP="006E58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5A27" w:rsidRDefault="00395A27" w:rsidP="00395A27">
      <w:pPr>
        <w:rPr>
          <w:rFonts w:asciiTheme="majorBidi" w:hAnsiTheme="majorBidi" w:cstheme="majorBidi"/>
          <w:sz w:val="24"/>
          <w:szCs w:val="24"/>
        </w:rPr>
      </w:pP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on the arrays {(x(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),y(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)|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=1,2,…,n} with n=2</w:t>
      </w:r>
      <w:r>
        <w:rPr>
          <w:rFonts w:asciiTheme="majorBidi" w:hAnsiTheme="majorBidi" w:cstheme="majorBidi"/>
          <w:sz w:val="24"/>
          <w:szCs w:val="24"/>
          <w:vertAlign w:val="superscript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+1, </w:t>
      </w:r>
      <m:oMath>
        <m:r>
          <w:rPr>
            <w:rFonts w:ascii="Cambria Math" w:hAnsi="Cambria Math" w:cstheme="majorBidi"/>
            <w:sz w:val="24"/>
            <w:szCs w:val="24"/>
          </w:rPr>
          <m:t>k≥1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let h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>=x(n)-x(1), consider the array {T(h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>),T(h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>/2),…,T(h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eastAsiaTheme="minorEastAsia" w:hAnsiTheme="majorBidi" w:cstheme="majorBidi"/>
          <w:sz w:val="24"/>
          <w:szCs w:val="24"/>
        </w:rPr>
        <w:t>/2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>k</w:t>
      </w:r>
      <w:r>
        <w:rPr>
          <w:rFonts w:asciiTheme="majorBidi" w:eastAsiaTheme="minorEastAsia" w:hAnsiTheme="majorBidi" w:cstheme="majorBidi"/>
          <w:sz w:val="24"/>
          <w:szCs w:val="24"/>
        </w:rPr>
        <w:t>)} and consequently:</w:t>
      </w: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4T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-T(2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h)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, h=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vertAlign w:val="subscript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vertAlign w:val="subscript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vertAlign w:val="subscript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k</m:t>
                        </m:r>
                      </m:sup>
                    </m:sSup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en>
                </m:f>
              </m:e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j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j-1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j-1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j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,h=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vertAlign w:val="subscript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j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vertAlign w:val="subscript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  <w:vertAlign w:val="subscript"/>
                          </w:rPr>
                          <m:t>k</m:t>
                        </m:r>
                      </m:sup>
                    </m:sSup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en>
                </m:f>
              </m:e>
            </m:eqAr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95A27" w:rsidRPr="0081672B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 w:rsidRPr="00241975">
        <w:rPr>
          <w:rFonts w:asciiTheme="majorBidi" w:hAnsiTheme="majorBidi" w:cstheme="majorBidi"/>
          <w:sz w:val="24"/>
          <w:szCs w:val="24"/>
        </w:rPr>
        <w:t>Now</w:t>
      </w:r>
      <w:r>
        <w:rPr>
          <w:rFonts w:asciiTheme="majorBidi" w:hAnsiTheme="majorBidi" w:cstheme="majorBidi"/>
          <w:sz w:val="24"/>
          <w:szCs w:val="24"/>
        </w:rPr>
        <w:t xml:space="preserve"> write the MATLAB function that implements the above formulae (2) and outputs the array T and the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lower triangular matrix R of size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k×k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Call for the previous function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27" w:rsidTr="006E584C">
        <w:tc>
          <w:tcPr>
            <w:tcW w:w="9576" w:type="dxa"/>
          </w:tcPr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[T,R]=Richard(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x,y,k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395A27" w:rsidRPr="00C413AC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lastRenderedPageBreak/>
              <w:t xml:space="preserve">% Inputs: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: 2 vectors of length 2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  <w:vertAlign w:val="superscript"/>
              </w:rPr>
              <w:t>k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+1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        k</w:t>
            </w:r>
            <w:proofErr w:type="gram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:integer</w:t>
            </w:r>
            <w:proofErr w:type="gram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.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Output: T: a vector of length k+1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        R: a lower triangular matrix of size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k×k</w:t>
            </w:r>
            <w:proofErr w:type="spellEnd"/>
            <w:r w:rsidR="003B6DA8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as given in(2)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T=zeros(k+1,1);</w:t>
            </w:r>
          </w:p>
          <w:p w:rsidR="00395A27" w:rsidRPr="005F6CD0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R=zeros(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k,k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You will need to generate a column vector h of length k+1 with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h(1)=x(n)-x(1) and h(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)=h(i-1)/2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[ T R]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richard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x,y,k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)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n=length(y);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h=[];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T=[];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R=[];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h0=x(n)-x(1);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=1:k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h=[h h0/(power(2,i))]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j=1:k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T=[T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sumtrap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)*(2/(x(2)-x(1)) *h(j))]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l=1:k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m=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l:k</w:t>
            </w:r>
            <w:proofErr w:type="spellEnd"/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R=[R (4T(m)-T(2m))/3]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R=[R power(4,l)*R(l)-R(2l)]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%%the variable l goes from 1 to k because the first column is full , the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%%variable m goes from l to k because the first row of the second column is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%%empty the first two row of the third too...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</w:t>
            </w:r>
          </w:p>
          <w:p w:rsidR="00F06027" w:rsidRDefault="00F06027" w:rsidP="00F060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395A27" w:rsidRDefault="00395A27" w:rsidP="006E584C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95A27" w:rsidRDefault="00395A27" w:rsidP="0039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the function </w:t>
      </w:r>
      <w:r w:rsidRPr="00F4470E">
        <w:rPr>
          <w:rFonts w:ascii="Courier New" w:hAnsi="Courier New" w:cs="Courier New"/>
          <w:b/>
          <w:bCs/>
          <w:color w:val="000000"/>
          <w:sz w:val="24"/>
          <w:szCs w:val="24"/>
        </w:rPr>
        <w:t>R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ichard</w:t>
      </w:r>
      <w:r>
        <w:rPr>
          <w:rFonts w:ascii="Times New Roman" w:hAnsi="Times New Roman" w:cs="Times New Roman"/>
          <w:sz w:val="24"/>
          <w:szCs w:val="24"/>
        </w:rPr>
        <w:t xml:space="preserve"> using the following inputs: </w:t>
      </w:r>
    </w:p>
    <w:p w:rsidR="00395A27" w:rsidRDefault="00395A27" w:rsidP="00395A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</w:t>
      </w:r>
      <w:proofErr w:type="spellStart"/>
      <w:r>
        <w:rPr>
          <w:rFonts w:ascii="Times New Roman" w:hAnsi="Times New Roman" w:cs="Times New Roman"/>
          <w:sz w:val="24"/>
          <w:szCs w:val="24"/>
        </w:rPr>
        <w:t>linspace</w:t>
      </w:r>
      <w:proofErr w:type="spellEnd"/>
      <w:r>
        <w:rPr>
          <w:rFonts w:ascii="Times New Roman" w:hAnsi="Times New Roman" w:cs="Times New Roman"/>
          <w:sz w:val="24"/>
          <w:szCs w:val="24"/>
        </w:rPr>
        <w:t>(0,3,5), and y={y(1),…,y(5)} such that y(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)=sin ((x(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27" w:rsidTr="006E584C">
        <w:tc>
          <w:tcPr>
            <w:tcW w:w="9576" w:type="dxa"/>
          </w:tcPr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%copy the commands you used and the results T and R in this space</w:t>
            </w: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T=</w:t>
            </w: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R=</w:t>
            </w: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7" w:rsidRDefault="00395A27" w:rsidP="006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  <w:u w:val="single"/>
        </w:rPr>
      </w:pP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  <w:u w:val="single"/>
        </w:rPr>
      </w:pP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  <w:u w:val="single"/>
        </w:rPr>
      </w:pPr>
      <w:r w:rsidRPr="00C17052">
        <w:rPr>
          <w:rFonts w:asciiTheme="majorBidi" w:eastAsiaTheme="minorEastAsia" w:hAnsiTheme="majorBidi" w:cstheme="majorBidi"/>
          <w:sz w:val="24"/>
          <w:szCs w:val="24"/>
          <w:u w:val="single"/>
        </w:rPr>
        <w:t xml:space="preserve">Exercise </w:t>
      </w:r>
      <w:r>
        <w:rPr>
          <w:rFonts w:asciiTheme="majorBidi" w:eastAsiaTheme="minorEastAsia" w:hAnsiTheme="majorBidi" w:cstheme="majorBidi"/>
          <w:sz w:val="24"/>
          <w:szCs w:val="24"/>
          <w:u w:val="single"/>
        </w:rPr>
        <w:t>2:</w:t>
      </w: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 w:rsidRPr="00C3135D">
        <w:rPr>
          <w:rFonts w:asciiTheme="majorBidi" w:eastAsiaTheme="minorEastAsia" w:hAnsiTheme="majorBidi" w:cstheme="majorBidi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f(x)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be the function defined by the following series:</w:t>
      </w:r>
    </w:p>
    <w:p w:rsidR="00395A27" w:rsidRDefault="00395A27" w:rsidP="00395A27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+…=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(x)</m:t>
            </m:r>
          </m:e>
        </m:nary>
      </m:oMath>
      <w:r>
        <w:rPr>
          <w:rFonts w:asciiTheme="majorBidi" w:eastAsiaTheme="minorEastAsia" w:hAnsiTheme="majorBidi" w:cstheme="majorBidi"/>
          <w:sz w:val="24"/>
          <w:szCs w:val="24"/>
        </w:rPr>
        <w:t>, for all x</w:t>
      </w: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with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395A27" w:rsidRDefault="00DF73E4" w:rsidP="00395A27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n-1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!n!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2n-1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,n≥2</m:t>
                  </m:r>
                </m:e>
              </m:eqArr>
            </m:e>
          </m:d>
        </m:oMath>
      </m:oMathPara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Express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as a function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by finding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(x)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such that:</w:t>
      </w:r>
    </w:p>
    <w:p w:rsidR="00395A27" w:rsidRDefault="00DF73E4" w:rsidP="00395A27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(x)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n-1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,n≥2</m:t>
          </m:r>
        </m:oMath>
      </m:oMathPara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Use the above relation in writing the MATLAB function </w:t>
      </w:r>
      <w:r w:rsidRPr="00A76EDF">
        <w:rPr>
          <w:rFonts w:asciiTheme="majorBidi" w:eastAsiaTheme="minorEastAsia" w:hAnsiTheme="majorBidi" w:cstheme="majorBidi"/>
          <w:b/>
          <w:bCs/>
          <w:sz w:val="24"/>
          <w:szCs w:val="24"/>
        </w:rPr>
        <w:t>T(</w:t>
      </w:r>
      <w:proofErr w:type="spellStart"/>
      <w:r w:rsidRPr="00A76EDF">
        <w:rPr>
          <w:rFonts w:asciiTheme="majorBidi" w:eastAsiaTheme="minorEastAsia" w:hAnsiTheme="majorBidi" w:cstheme="majorBidi"/>
          <w:b/>
          <w:bCs/>
          <w:sz w:val="24"/>
          <w:szCs w:val="24"/>
        </w:rPr>
        <w:t>x</w:t>
      </w:r>
      <w:proofErr w:type="gramStart"/>
      <w:r w:rsidRPr="00A76EDF">
        <w:rPr>
          <w:rFonts w:asciiTheme="majorBidi" w:eastAsiaTheme="minorEastAsia" w:hAnsiTheme="majorBidi" w:cstheme="majorBidi"/>
          <w:b/>
          <w:bCs/>
          <w:sz w:val="24"/>
          <w:szCs w:val="24"/>
        </w:rPr>
        <w:t>,p</w:t>
      </w:r>
      <w:proofErr w:type="spellEnd"/>
      <w:proofErr w:type="gramEnd"/>
      <w:r w:rsidRPr="00A76EDF">
        <w:rPr>
          <w:rFonts w:asciiTheme="majorBidi" w:eastAsiaTheme="minorEastAsia" w:hAnsiTheme="majorBidi" w:cstheme="majorBidi"/>
          <w:b/>
          <w:bCs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to approximate f(x) up to a precision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p</w:t>
      </w:r>
      <w:r>
        <w:rPr>
          <w:rFonts w:asciiTheme="majorBidi" w:eastAsiaTheme="minorEastAsia" w:hAnsiTheme="majorBidi" w:cstheme="majorBidi"/>
          <w:sz w:val="24"/>
          <w:szCs w:val="24"/>
        </w:rPr>
        <w:t>, described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27" w:rsidTr="006E584C">
        <w:tc>
          <w:tcPr>
            <w:tcW w:w="9576" w:type="dxa"/>
          </w:tcPr>
          <w:p w:rsidR="00395A27" w:rsidRPr="00A76EDF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76EDF">
              <w:rPr>
                <w:rFonts w:ascii="Courier New" w:hAnsi="Courier New" w:cs="Courier New"/>
                <w:color w:val="0000FF"/>
              </w:rPr>
              <w:t>function</w:t>
            </w:r>
            <w:r w:rsidRPr="00A76EDF">
              <w:rPr>
                <w:rFonts w:ascii="Courier New" w:hAnsi="Courier New" w:cs="Courier New"/>
                <w:color w:val="000000"/>
              </w:rPr>
              <w:t xml:space="preserve"> [</w:t>
            </w:r>
            <w:proofErr w:type="spellStart"/>
            <w:r w:rsidRPr="00A76EDF">
              <w:rPr>
                <w:rFonts w:ascii="Courier New" w:hAnsi="Courier New" w:cs="Courier New"/>
                <w:color w:val="000000"/>
              </w:rPr>
              <w:t>t,N,y</w:t>
            </w:r>
            <w:proofErr w:type="spellEnd"/>
            <w:r w:rsidRPr="00A76EDF">
              <w:rPr>
                <w:rFonts w:ascii="Courier New" w:hAnsi="Courier New" w:cs="Courier New"/>
                <w:color w:val="000000"/>
              </w:rPr>
              <w:t>]=T(</w:t>
            </w:r>
            <w:proofErr w:type="spellStart"/>
            <w:r w:rsidRPr="00A76EDF">
              <w:rPr>
                <w:rFonts w:ascii="Courier New" w:hAnsi="Courier New" w:cs="Courier New"/>
                <w:color w:val="000000"/>
              </w:rPr>
              <w:t>x,p</w:t>
            </w:r>
            <w:proofErr w:type="spellEnd"/>
            <w:r w:rsidRPr="00A76EDF">
              <w:rPr>
                <w:rFonts w:ascii="Courier New" w:hAnsi="Courier New" w:cs="Courier New"/>
                <w:color w:val="000000"/>
              </w:rPr>
              <w:t>)</w:t>
            </w:r>
          </w:p>
          <w:p w:rsidR="00395A27" w:rsidRPr="00A76EDF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</w:rPr>
            </w:pPr>
            <w:r w:rsidRPr="00A76EDF">
              <w:rPr>
                <w:rFonts w:ascii="Courier New" w:hAnsi="Courier New" w:cs="Courier New"/>
                <w:color w:val="228B22"/>
              </w:rPr>
              <w:t>% Input: x a number</w:t>
            </w:r>
          </w:p>
          <w:p w:rsidR="00395A27" w:rsidRPr="00A76EDF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</w:rPr>
            </w:pPr>
            <w:r w:rsidRPr="00A76EDF">
              <w:rPr>
                <w:rFonts w:ascii="Courier New" w:hAnsi="Courier New" w:cs="Courier New"/>
                <w:color w:val="228B22"/>
              </w:rPr>
              <w:t>%        p an integer &gt;=2</w:t>
            </w:r>
          </w:p>
          <w:p w:rsidR="00395A27" w:rsidRPr="00A76EDF" w:rsidRDefault="00395A27" w:rsidP="006E584C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228B22"/>
              </w:rPr>
            </w:pPr>
            <w:r w:rsidRPr="00A76EDF">
              <w:rPr>
                <w:rFonts w:ascii="Courier New" w:hAnsi="Courier New" w:cs="Courier New"/>
                <w:color w:val="228B22"/>
              </w:rPr>
              <w:t xml:space="preserve">% </w:t>
            </w:r>
            <w:proofErr w:type="spellStart"/>
            <w:r w:rsidRPr="00A76EDF">
              <w:rPr>
                <w:rFonts w:ascii="Courier New" w:hAnsi="Courier New" w:cs="Courier New"/>
                <w:color w:val="228B22"/>
              </w:rPr>
              <w:t>Output:N</w:t>
            </w:r>
            <w:proofErr w:type="spellEnd"/>
            <w:r w:rsidRPr="00A76EDF">
              <w:rPr>
                <w:rFonts w:ascii="Courier New" w:hAnsi="Courier New" w:cs="Courier New"/>
                <w:color w:val="228B22"/>
              </w:rPr>
              <w:t xml:space="preserve">: least integer such that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ourier New"/>
                      <w:i/>
                      <w:color w:val="228B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  <w:color w:val="228B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  <w:color w:val="228B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ourier New"/>
                          <w:color w:val="228B22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Courier New"/>
                      <w:color w:val="228B22"/>
                    </w:rPr>
                    <m:t>(x)</m:t>
                  </m:r>
                </m:e>
              </m:d>
              <m:r>
                <w:rPr>
                  <w:rFonts w:ascii="Cambria Math" w:hAnsi="Cambria Math" w:cs="Courier New"/>
                  <w:color w:val="228B22"/>
                </w:rPr>
                <m:t>≤0.5*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color w:val="228B22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color w:val="228B22"/>
                    </w:rPr>
                    <m:t>10</m:t>
                  </m:r>
                </m:e>
                <m:sup>
                  <m:r>
                    <w:rPr>
                      <w:rFonts w:ascii="Cambria Math" w:hAnsi="Cambria Math" w:cs="Courier New"/>
                      <w:color w:val="228B22"/>
                    </w:rPr>
                    <m:t>1-p</m:t>
                  </m:r>
                </m:sup>
              </m:sSup>
            </m:oMath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228B22"/>
              </w:rPr>
            </w:pPr>
            <w:r w:rsidRPr="00A76EDF">
              <w:rPr>
                <w:rFonts w:ascii="Courier New" w:eastAsiaTheme="minorEastAsia" w:hAnsi="Courier New" w:cs="Courier New"/>
                <w:color w:val="228B22"/>
              </w:rPr>
              <w:t>%        t: array</w:t>
            </w:r>
            <m:oMath>
              <m:sSub>
                <m:sSubPr>
                  <m:ctrlPr>
                    <w:rPr>
                      <w:rFonts w:ascii="Cambria Math" w:eastAsiaTheme="minorEastAsia" w:hAnsi="Cambria Math" w:cs="Courier New"/>
                      <w:i/>
                      <w:color w:val="228B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 xml:space="preserve"> [t</m:t>
                  </m:r>
                </m:e>
                <m:sub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ourier New"/>
                  <w:color w:val="228B2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Courier New"/>
                      <w:i/>
                      <w:color w:val="228B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ourier New"/>
                  <w:color w:val="228B22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Courier New"/>
                      <w:i/>
                      <w:color w:val="228B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Courier New"/>
                      <w:color w:val="228B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Courier New"/>
                  <w:color w:val="228B22"/>
                </w:rPr>
                <m:t>]</m:t>
              </m:r>
            </m:oMath>
          </w:p>
          <w:p w:rsidR="00395A27" w:rsidRPr="00A76EDF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</w:rPr>
            </w:pPr>
            <w:r>
              <w:rPr>
                <w:rFonts w:ascii="Courier New" w:eastAsiaTheme="minorEastAsia" w:hAnsi="Courier New" w:cs="Courier New"/>
                <w:color w:val="228B22"/>
              </w:rPr>
              <w:t>%        y:approximation to f(x)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[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t,N,y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] = ex2(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x,p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)</w:t>
            </w: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t=[x/2];</w:t>
            </w: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=1;</w:t>
            </w: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while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t(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)&gt;0.5*power(10,1-p)</w:t>
            </w: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t=[t (formula)]</w:t>
            </w:r>
          </w:p>
          <w:p w:rsidR="009D2A33" w:rsidRDefault="009D2A33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2F07C7" w:rsidRDefault="002F07C7" w:rsidP="009D2A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f=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f+t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)</w:t>
            </w: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Default="00395A27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395A27" w:rsidRPr="00835122" w:rsidRDefault="00AD3CFB" w:rsidP="006E58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</w:t>
            </w:r>
            <w:r w:rsidR="00395A27">
              <w:rPr>
                <w:rFonts w:ascii="Courier New" w:hAnsi="Courier New" w:cs="Courier New"/>
                <w:color w:val="0000FF"/>
                <w:sz w:val="20"/>
                <w:szCs w:val="20"/>
              </w:rPr>
              <w:t>nd</w:t>
            </w:r>
          </w:p>
        </w:tc>
      </w:tr>
    </w:tbl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395A27" w:rsidRDefault="00395A27" w:rsidP="00395A27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Test the function </w:t>
      </w:r>
      <w:r w:rsidRPr="00835122">
        <w:rPr>
          <w:rFonts w:asciiTheme="majorBidi" w:eastAsiaTheme="minorEastAsia" w:hAnsiTheme="majorBidi" w:cstheme="majorBidi"/>
          <w:b/>
          <w:bCs/>
          <w:sz w:val="24"/>
          <w:szCs w:val="24"/>
        </w:rPr>
        <w:t>T(</w:t>
      </w:r>
      <w:proofErr w:type="spellStart"/>
      <w:r w:rsidRPr="00835122">
        <w:rPr>
          <w:rFonts w:asciiTheme="majorBidi" w:eastAsiaTheme="minorEastAsia" w:hAnsiTheme="majorBidi" w:cstheme="majorBidi"/>
          <w:b/>
          <w:bCs/>
          <w:sz w:val="24"/>
          <w:szCs w:val="24"/>
        </w:rPr>
        <w:t>x</w:t>
      </w:r>
      <w:proofErr w:type="gramStart"/>
      <w:r w:rsidRPr="00835122">
        <w:rPr>
          <w:rFonts w:asciiTheme="majorBidi" w:eastAsiaTheme="minorEastAsia" w:hAnsiTheme="majorBidi" w:cstheme="majorBidi"/>
          <w:b/>
          <w:bCs/>
          <w:sz w:val="24"/>
          <w:szCs w:val="24"/>
        </w:rPr>
        <w:t>,p</w:t>
      </w:r>
      <w:proofErr w:type="spellEnd"/>
      <w:proofErr w:type="gramEnd"/>
      <w:r w:rsidRPr="00835122">
        <w:rPr>
          <w:rFonts w:asciiTheme="majorBidi" w:eastAsiaTheme="minorEastAsia" w:hAnsiTheme="majorBidi" w:cstheme="majorBidi"/>
          <w:b/>
          <w:bCs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using x=1 and p=3,7,10. The results should be expressed in double precision.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5A27" w:rsidTr="006E584C">
        <w:tc>
          <w:tcPr>
            <w:tcW w:w="4788" w:type="dxa"/>
          </w:tcPr>
          <w:p w:rsidR="00395A27" w:rsidRPr="00835122" w:rsidRDefault="00AD3CFB" w:rsidP="006E584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83512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788" w:type="dxa"/>
          </w:tcPr>
          <w:p w:rsidR="00395A27" w:rsidRPr="00835122" w:rsidRDefault="00395A27" w:rsidP="006E584C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83512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T(</w:t>
            </w:r>
            <w:proofErr w:type="spellStart"/>
            <w:r w:rsidRPr="0083512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x,p</w:t>
            </w:r>
            <w:proofErr w:type="spellEnd"/>
            <w:r w:rsidRPr="0083512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95A27" w:rsidTr="006E584C"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395A27" w:rsidTr="006E584C"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395A27" w:rsidTr="006E584C"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395A27" w:rsidRDefault="00395A27" w:rsidP="006E584C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:rsidR="00395A27" w:rsidRDefault="00395A27" w:rsidP="00395A27"/>
    <w:p w:rsidR="001A0705" w:rsidRDefault="001A0705"/>
    <w:sectPr w:rsidR="001A0705" w:rsidSect="001A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27"/>
    <w:rsid w:val="001A0705"/>
    <w:rsid w:val="002F07C7"/>
    <w:rsid w:val="00395A27"/>
    <w:rsid w:val="003B6DA8"/>
    <w:rsid w:val="009D2A33"/>
    <w:rsid w:val="00AD3CFB"/>
    <w:rsid w:val="00CB2BEE"/>
    <w:rsid w:val="00DC5BA2"/>
    <w:rsid w:val="00DF73E4"/>
    <w:rsid w:val="00F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984C0-16F4-4C00-942D-1437C170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 El Boustany (Student)</cp:lastModifiedBy>
  <cp:revision>2</cp:revision>
  <dcterms:created xsi:type="dcterms:W3CDTF">2015-05-02T09:03:00Z</dcterms:created>
  <dcterms:modified xsi:type="dcterms:W3CDTF">2015-05-02T09:03:00Z</dcterms:modified>
</cp:coreProperties>
</file>